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42177">
      <w:pPr>
        <w:pStyle w:val="2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：</w:t>
      </w:r>
    </w:p>
    <w:p w14:paraId="709AF1FA">
      <w:pPr>
        <w:spacing w:line="500" w:lineRule="exact"/>
        <w:jc w:val="center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报  价  单</w:t>
      </w:r>
    </w:p>
    <w:p w14:paraId="0B2ADBD6">
      <w:pPr>
        <w:spacing w:line="500" w:lineRule="exact"/>
        <w:rPr>
          <w:rFonts w:hint="eastAsia" w:ascii="仿宋_GB2312" w:eastAsia="仿宋_GB2312"/>
          <w:b/>
          <w:szCs w:val="28"/>
        </w:rPr>
      </w:pPr>
    </w:p>
    <w:p w14:paraId="28894404">
      <w:pPr>
        <w:spacing w:line="500" w:lineRule="exact"/>
        <w:rPr>
          <w:rFonts w:hint="eastAsia" w:ascii="仿宋_GB2312" w:eastAsia="仿宋_GB2312"/>
          <w:b/>
          <w:szCs w:val="28"/>
          <w:u w:val="single"/>
        </w:rPr>
      </w:pPr>
      <w:r>
        <w:rPr>
          <w:rFonts w:hint="eastAsia" w:ascii="仿宋_GB2312" w:eastAsia="仿宋_GB2312"/>
          <w:b/>
          <w:szCs w:val="28"/>
        </w:rPr>
        <w:t>报价供应商全称（务必填写）：</w:t>
      </w:r>
      <w:r>
        <w:rPr>
          <w:rFonts w:hint="eastAsia" w:ascii="仿宋_GB2312" w:eastAsia="仿宋_GB2312"/>
          <w:b/>
          <w:szCs w:val="28"/>
          <w:u w:val="single"/>
        </w:rPr>
        <w:t xml:space="preserve">                               </w:t>
      </w:r>
    </w:p>
    <w:tbl>
      <w:tblPr>
        <w:tblStyle w:val="3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555"/>
        <w:gridCol w:w="1485"/>
        <w:gridCol w:w="3391"/>
      </w:tblGrid>
      <w:tr w14:paraId="0B32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080" w:type="dxa"/>
            <w:gridSpan w:val="2"/>
            <w:noWrap w:val="0"/>
            <w:vAlign w:val="top"/>
          </w:tcPr>
          <w:p w14:paraId="73900578">
            <w:pPr>
              <w:spacing w:line="500" w:lineRule="exact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  <w:lang w:eastAsia="zh-CN"/>
              </w:rPr>
              <w:t>项</w:t>
            </w:r>
            <w:r>
              <w:rPr>
                <w:rFonts w:hint="eastAsia" w:ascii="仿宋_GB2312" w:eastAsia="仿宋_GB2312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Cs w:val="28"/>
                <w:lang w:eastAsia="zh-CN"/>
              </w:rPr>
              <w:t>目</w:t>
            </w:r>
            <w:r>
              <w:rPr>
                <w:rFonts w:hint="eastAsia" w:ascii="仿宋_GB2312" w:eastAsia="仿宋_GB2312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Cs w:val="28"/>
              </w:rPr>
              <w:t>名      称</w:t>
            </w:r>
          </w:p>
        </w:tc>
        <w:tc>
          <w:tcPr>
            <w:tcW w:w="1485" w:type="dxa"/>
            <w:noWrap w:val="0"/>
            <w:vAlign w:val="top"/>
          </w:tcPr>
          <w:p w14:paraId="44CD9296">
            <w:pPr>
              <w:spacing w:line="500" w:lineRule="exact"/>
              <w:jc w:val="center"/>
              <w:rPr>
                <w:rFonts w:hint="eastAsia" w:ascii="仿宋_GB2312" w:eastAsia="仿宋_GB231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Cs w:val="28"/>
                <w:lang w:eastAsia="zh-CN"/>
              </w:rPr>
              <w:t>单位</w:t>
            </w:r>
          </w:p>
        </w:tc>
        <w:tc>
          <w:tcPr>
            <w:tcW w:w="3391" w:type="dxa"/>
            <w:noWrap w:val="0"/>
            <w:vAlign w:val="top"/>
          </w:tcPr>
          <w:p w14:paraId="3536D662">
            <w:pPr>
              <w:spacing w:line="500" w:lineRule="exact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  <w:lang w:eastAsia="zh-CN"/>
              </w:rPr>
              <w:t>单</w:t>
            </w:r>
            <w:r>
              <w:rPr>
                <w:rFonts w:hint="eastAsia" w:ascii="仿宋_GB2312" w:eastAsia="仿宋_GB2312"/>
                <w:szCs w:val="28"/>
              </w:rPr>
              <w:t>价（元）</w:t>
            </w:r>
          </w:p>
        </w:tc>
      </w:tr>
      <w:tr w14:paraId="1A24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5080" w:type="dxa"/>
            <w:gridSpan w:val="2"/>
            <w:noWrap w:val="0"/>
            <w:vAlign w:val="center"/>
          </w:tcPr>
          <w:p w14:paraId="0649676D">
            <w:pPr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2"/>
                <w:szCs w:val="28"/>
                <w:lang w:val="en-US" w:eastAsia="zh-CN"/>
              </w:rPr>
              <w:t>劳务派遣服务费用</w:t>
            </w:r>
          </w:p>
        </w:tc>
        <w:tc>
          <w:tcPr>
            <w:tcW w:w="1485" w:type="dxa"/>
            <w:noWrap w:val="0"/>
            <w:vAlign w:val="center"/>
          </w:tcPr>
          <w:p w14:paraId="0C3DB95B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人</w:t>
            </w:r>
            <w:r>
              <w:rPr>
                <w:rFonts w:hint="eastAsia" w:ascii="仿宋_GB2312" w:eastAsia="仿宋_GB2312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lang w:eastAsia="zh-CN"/>
              </w:rPr>
              <w:t>月</w:t>
            </w:r>
          </w:p>
        </w:tc>
        <w:tc>
          <w:tcPr>
            <w:tcW w:w="3391" w:type="dxa"/>
            <w:noWrap w:val="0"/>
            <w:vAlign w:val="center"/>
          </w:tcPr>
          <w:p w14:paraId="75D30FE4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36CC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25" w:type="dxa"/>
            <w:noWrap w:val="0"/>
            <w:vAlign w:val="center"/>
          </w:tcPr>
          <w:p w14:paraId="33C9CAF2">
            <w:pPr>
              <w:spacing w:line="500" w:lineRule="exact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报价</w:t>
            </w:r>
          </w:p>
        </w:tc>
        <w:tc>
          <w:tcPr>
            <w:tcW w:w="8431" w:type="dxa"/>
            <w:gridSpan w:val="3"/>
            <w:noWrap w:val="0"/>
            <w:vAlign w:val="bottom"/>
          </w:tcPr>
          <w:p w14:paraId="21404E14">
            <w:pPr>
              <w:spacing w:line="500" w:lineRule="exact"/>
              <w:rPr>
                <w:rFonts w:hint="eastAsia" w:ascii="仿宋_GB2312" w:eastAsia="仿宋_GB2312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Cs w:val="28"/>
              </w:rPr>
              <w:t xml:space="preserve">大写人民币：                       </w:t>
            </w:r>
            <w:r>
              <w:rPr>
                <w:rFonts w:hint="eastAsia" w:ascii="仿宋_GB2312" w:eastAsia="仿宋_GB2312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8"/>
              </w:rPr>
              <w:t xml:space="preserve"> ￥：</w:t>
            </w:r>
            <w:r>
              <w:rPr>
                <w:rFonts w:hint="eastAsia" w:ascii="仿宋_GB2312" w:hAnsi="宋体" w:eastAsia="仿宋_GB2312"/>
                <w:szCs w:val="28"/>
                <w:u w:val="single"/>
              </w:rPr>
              <w:t xml:space="preserve">          </w:t>
            </w:r>
          </w:p>
        </w:tc>
      </w:tr>
    </w:tbl>
    <w:p w14:paraId="606A38EC">
      <w:pPr>
        <w:rPr>
          <w:rFonts w:hint="eastAsia" w:ascii="仿宋_GB2312" w:hAnsi="宋体" w:eastAsia="仿宋_GB2312" w:cs="宋体"/>
          <w:lang w:bidi="ar"/>
        </w:rPr>
      </w:pPr>
    </w:p>
    <w:p w14:paraId="555DCD25">
      <w:pPr>
        <w:rPr>
          <w:rFonts w:hint="eastAsia" w:ascii="仿宋_GB2312" w:hAnsi="宋体" w:eastAsia="仿宋_GB2312" w:cs="宋体"/>
          <w:lang w:bidi="ar"/>
        </w:rPr>
      </w:pPr>
    </w:p>
    <w:p w14:paraId="7CCB6455">
      <w:pPr>
        <w:rPr>
          <w:rFonts w:hint="eastAsia" w:ascii="仿宋_GB2312" w:hAnsi="宋体" w:eastAsia="仿宋_GB2312" w:cs="宋体"/>
          <w:lang w:bidi="ar"/>
        </w:rPr>
      </w:pPr>
      <w:r>
        <w:rPr>
          <w:rFonts w:hint="eastAsia" w:ascii="仿宋_GB2312" w:hAnsi="宋体" w:eastAsia="仿宋_GB2312" w:cs="宋体"/>
          <w:lang w:bidi="ar"/>
        </w:rPr>
        <w:t>备注:</w:t>
      </w:r>
    </w:p>
    <w:p w14:paraId="568D788D">
      <w:pPr>
        <w:numPr>
          <w:numId w:val="0"/>
        </w:numPr>
        <w:spacing w:line="314" w:lineRule="auto"/>
        <w:ind w:right="196" w:rightChars="0"/>
        <w:rPr>
          <w:rFonts w:hint="eastAsia" w:ascii="仿宋_GB2312" w:hAnsi="宋体" w:eastAsia="仿宋_GB2312" w:cs="宋体"/>
          <w:lang w:bidi="ar"/>
        </w:rPr>
      </w:pPr>
      <w:r>
        <w:rPr>
          <w:rFonts w:hint="eastAsia" w:ascii="仿宋_GB2312" w:hAnsi="宋体" w:eastAsia="仿宋_GB2312" w:cs="宋体"/>
          <w:lang w:val="en-US" w:eastAsia="zh-CN" w:bidi="ar"/>
        </w:rPr>
        <w:t>1.</w:t>
      </w:r>
      <w:r>
        <w:rPr>
          <w:rFonts w:hint="eastAsia" w:ascii="仿宋_GB2312" w:hAnsi="宋体" w:eastAsia="仿宋_GB2312" w:cs="宋体"/>
          <w:lang w:eastAsia="zh-CN" w:bidi="ar"/>
        </w:rPr>
        <w:t>本报价单</w:t>
      </w:r>
      <w:r>
        <w:rPr>
          <w:rFonts w:hint="eastAsia" w:ascii="仿宋_GB2312" w:hAnsi="宋体" w:eastAsia="仿宋_GB2312" w:cs="宋体"/>
          <w:lang w:bidi="ar"/>
        </w:rPr>
        <w:t>未采用印刷体打印，采用手工填写或打印不清楚（模糊）等原因而导致采购人无法确认的，均以无效报价处理。</w:t>
      </w:r>
    </w:p>
    <w:p w14:paraId="0A607CBA">
      <w:pPr>
        <w:numPr>
          <w:numId w:val="0"/>
        </w:numPr>
        <w:spacing w:line="314" w:lineRule="auto"/>
        <w:ind w:right="196" w:rightChars="0"/>
        <w:rPr>
          <w:rFonts w:hint="eastAsia" w:ascii="仿宋_GB2312" w:hAnsi="宋体" w:eastAsia="仿宋_GB2312" w:cs="宋体"/>
          <w:lang w:bidi="ar"/>
        </w:rPr>
      </w:pPr>
      <w:r>
        <w:rPr>
          <w:rFonts w:hint="eastAsia" w:ascii="仿宋_GB2312" w:hAnsi="宋体" w:eastAsia="仿宋_GB2312" w:cs="宋体"/>
          <w:lang w:val="en-US" w:eastAsia="zh-CN" w:bidi="ar"/>
        </w:rPr>
        <w:t>2.</w:t>
      </w:r>
      <w:bookmarkStart w:id="0" w:name="_GoBack"/>
      <w:bookmarkEnd w:id="0"/>
      <w:r>
        <w:rPr>
          <w:rFonts w:hint="eastAsia" w:ascii="仿宋_GB2312" w:hAnsi="宋体" w:eastAsia="仿宋_GB2312" w:cs="宋体"/>
          <w:lang w:bidi="ar"/>
        </w:rPr>
        <w:t>服务费用按实际派遣用工人数据实结算。若实际用工人数未达到预估人数，因此产生的额外成本或收益损失，由本公司自行承担。</w:t>
      </w:r>
    </w:p>
    <w:p w14:paraId="75B582A6">
      <w:pPr>
        <w:spacing w:line="360" w:lineRule="auto"/>
        <w:rPr>
          <w:rFonts w:hint="eastAsia" w:ascii="仿宋_GB2312" w:hAnsi="宋体" w:eastAsia="仿宋_GB2312" w:cs="宋体"/>
          <w:b/>
          <w:bCs/>
        </w:rPr>
      </w:pPr>
    </w:p>
    <w:p w14:paraId="458A26EA">
      <w:pPr>
        <w:spacing w:line="360" w:lineRule="auto"/>
        <w:rPr>
          <w:rFonts w:hint="eastAsia" w:ascii="仿宋_GB2312" w:eastAsia="仿宋_GB2312"/>
        </w:rPr>
      </w:pPr>
      <w:r>
        <w:rPr>
          <w:rFonts w:hint="eastAsia" w:ascii="仿宋_GB2312" w:hAnsi="宋体" w:eastAsia="仿宋_GB2312" w:cs="宋体"/>
          <w:b/>
          <w:bCs/>
          <w:lang w:bidi="ar"/>
        </w:rPr>
        <w:t xml:space="preserve">                      </w:t>
      </w:r>
      <w:r>
        <w:rPr>
          <w:rFonts w:hint="eastAsia" w:ascii="仿宋_GB2312" w:hAnsi="宋体" w:eastAsia="仿宋_GB2312" w:cs="宋体"/>
          <w:b/>
          <w:bCs/>
          <w:lang w:val="en-US" w:eastAsia="zh-CN" w:bidi="ar"/>
        </w:rPr>
        <w:t xml:space="preserve">        </w:t>
      </w:r>
      <w:r>
        <w:rPr>
          <w:rFonts w:hint="eastAsia" w:ascii="仿宋_GB2312" w:eastAsia="仿宋_GB2312"/>
        </w:rPr>
        <w:t>供应商名称（盖章）:</w:t>
      </w:r>
    </w:p>
    <w:p w14:paraId="252CBE48">
      <w:pPr>
        <w:spacing w:line="360" w:lineRule="auto"/>
        <w:rPr>
          <w:rFonts w:hint="eastAsia" w:ascii="仿宋_GB2312" w:eastAsia="仿宋_GB2312"/>
        </w:rPr>
      </w:pPr>
    </w:p>
    <w:p w14:paraId="57B322B3">
      <w:pPr>
        <w:adjustRightInd w:val="0"/>
        <w:snapToGrid w:val="0"/>
        <w:spacing w:line="360" w:lineRule="auto"/>
        <w:ind w:firstLine="3150" w:firstLineChars="1500"/>
        <w:textAlignment w:val="baseline"/>
        <w:rPr>
          <w:rFonts w:hint="eastAsia" w:ascii="仿宋_GB2312" w:eastAsia="仿宋_GB2312"/>
          <w:u w:val="single"/>
        </w:rPr>
      </w:pPr>
      <w:r>
        <w:rPr>
          <w:rFonts w:hint="eastAsia" w:ascii="仿宋_GB2312" w:eastAsia="仿宋_GB2312"/>
        </w:rPr>
        <w:t>法定代表人或授权代理人（签字或盖章）:</w:t>
      </w:r>
    </w:p>
    <w:p w14:paraId="25F6475D">
      <w:pPr>
        <w:adjustRightInd w:val="0"/>
        <w:snapToGrid w:val="0"/>
        <w:spacing w:line="360" w:lineRule="auto"/>
        <w:ind w:firstLine="3570" w:firstLineChars="1700"/>
        <w:textAlignment w:val="baseline"/>
        <w:rPr>
          <w:rFonts w:ascii="仿宋_GB2312" w:eastAsia="仿宋_GB2312"/>
        </w:rPr>
      </w:pPr>
    </w:p>
    <w:p w14:paraId="1C6A19D6">
      <w:pPr>
        <w:pStyle w:val="2"/>
        <w:rPr>
          <w:rFonts w:hint="eastAsia"/>
        </w:rPr>
      </w:pPr>
    </w:p>
    <w:p w14:paraId="0771EFB1"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</w:rPr>
      </w:pPr>
      <w:r>
        <w:rPr>
          <w:rFonts w:hint="eastAsia" w:ascii="仿宋_GB2312" w:hAnsi="宋体" w:eastAsia="仿宋_GB2312" w:cs="宋体"/>
        </w:rPr>
        <w:t>日期:202</w:t>
      </w:r>
      <w:r>
        <w:rPr>
          <w:rFonts w:hint="eastAsia" w:ascii="仿宋_GB2312" w:hAnsi="宋体" w:eastAsia="仿宋_GB2312" w:cs="宋体"/>
          <w:lang w:val="en-US" w:eastAsia="zh-CN"/>
        </w:rPr>
        <w:t>6</w:t>
      </w:r>
      <w:r>
        <w:rPr>
          <w:rFonts w:hint="eastAsia" w:ascii="仿宋_GB2312" w:hAnsi="宋体" w:eastAsia="仿宋_GB2312" w:cs="宋体"/>
        </w:rPr>
        <w:t>年   月   日</w:t>
      </w:r>
    </w:p>
    <w:p w14:paraId="6CBD10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73AED"/>
    <w:rsid w:val="053B2276"/>
    <w:rsid w:val="23D365C2"/>
    <w:rsid w:val="2F9D7AB2"/>
    <w:rsid w:val="3D8D3165"/>
    <w:rsid w:val="5ED73AED"/>
    <w:rsid w:val="7799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kern w:val="2"/>
      <w:sz w:val="24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148</Characters>
  <Lines>0</Lines>
  <Paragraphs>0</Paragraphs>
  <TotalTime>12</TotalTime>
  <ScaleCrop>false</ScaleCrop>
  <LinksUpToDate>false</LinksUpToDate>
  <CharactersWithSpaces>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2024-04-10T02:21:00Z</dcterms:created>
  <dc:creator>王艺潼</dc:creator>
  <cp:lastModifiedBy>WPS_1625065849</cp:lastModifiedBy>
  <dcterms:modified xsi:type="dcterms:W3CDTF">2026-07-17T01:04:15Z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eyJoZGlkIjoiZWJhMjMyZjMzMjdiMDJjOWZkOWEzOWU0NDhkODI3MmEiLCJ1c2VySWQiOiIxMjE5MjY3Mjc4In0=</vt:lpwstr>
  </property>
  <property fmtid="{D5CDD505-2E9C-101B-9397-08002B2CF9AE}" pid="4" name="ICV">
    <vt:lpwstr>A4A05FD24DB64C2EB6BB2FD5C18C8D30_12</vt:lpwstr>
  </property>
</Properties>
</file>